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3" w:type="dxa"/>
        <w:tblLook w:val="04A0" w:firstRow="1" w:lastRow="0" w:firstColumn="1" w:lastColumn="0" w:noHBand="0" w:noVBand="1"/>
      </w:tblPr>
      <w:tblGrid>
        <w:gridCol w:w="4503"/>
        <w:gridCol w:w="425"/>
        <w:gridCol w:w="4395"/>
      </w:tblGrid>
      <w:tr w:rsidR="00F13501" w:rsidTr="00F13501">
        <w:tc>
          <w:tcPr>
            <w:tcW w:w="4503" w:type="dxa"/>
            <w:hideMark/>
          </w:tcPr>
          <w:p w:rsidR="00F13501" w:rsidRDefault="00F1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13501" w:rsidRDefault="00F1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hideMark/>
          </w:tcPr>
          <w:p w:rsidR="00F13501" w:rsidRDefault="00F135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13501" w:rsidRDefault="00F135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Пр.от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F13501" w:rsidRDefault="00F13501" w:rsidP="00F135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225/4/2</w:t>
            </w:r>
          </w:p>
        </w:tc>
      </w:tr>
      <w:tr w:rsidR="00F13501" w:rsidTr="00F13501">
        <w:tc>
          <w:tcPr>
            <w:tcW w:w="4503" w:type="dxa"/>
          </w:tcPr>
          <w:p w:rsidR="00F13501" w:rsidRDefault="00F1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13501" w:rsidRDefault="00F1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hideMark/>
          </w:tcPr>
          <w:p w:rsidR="00F13501" w:rsidRDefault="00F13501" w:rsidP="00F135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Локальный акт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715E4" w:rsidRDefault="004715E4" w:rsidP="00F13501">
      <w:pPr>
        <w:jc w:val="right"/>
      </w:pPr>
    </w:p>
    <w:p w:rsidR="00F07C5B" w:rsidRPr="00BD6971" w:rsidRDefault="00F07C5B" w:rsidP="00BD6971">
      <w:pPr>
        <w:pStyle w:val="a3"/>
        <w:shd w:val="clear" w:color="auto" w:fill="auto"/>
        <w:ind w:left="20" w:firstLine="689"/>
        <w:jc w:val="both"/>
        <w:rPr>
          <w:rStyle w:val="1"/>
          <w:color w:val="000000"/>
          <w:sz w:val="24"/>
          <w:szCs w:val="24"/>
        </w:rPr>
      </w:pPr>
    </w:p>
    <w:p w:rsidR="00F07C5B" w:rsidRPr="00BD6971" w:rsidRDefault="00F07C5B" w:rsidP="00BD6971">
      <w:pPr>
        <w:pStyle w:val="a3"/>
        <w:shd w:val="clear" w:color="auto" w:fill="auto"/>
        <w:ind w:left="20" w:firstLine="689"/>
        <w:jc w:val="both"/>
        <w:rPr>
          <w:rStyle w:val="1"/>
          <w:color w:val="000000"/>
          <w:sz w:val="24"/>
          <w:szCs w:val="24"/>
        </w:rPr>
      </w:pPr>
    </w:p>
    <w:p w:rsidR="00CA3676" w:rsidRPr="00A40D6C" w:rsidRDefault="00F07C5B" w:rsidP="00A40D6C">
      <w:pPr>
        <w:pStyle w:val="a3"/>
        <w:shd w:val="clear" w:color="auto" w:fill="auto"/>
        <w:spacing w:line="240" w:lineRule="atLeast"/>
        <w:ind w:left="20" w:firstLine="689"/>
        <w:rPr>
          <w:rStyle w:val="1"/>
          <w:b/>
          <w:color w:val="000000"/>
          <w:sz w:val="28"/>
          <w:szCs w:val="28"/>
        </w:rPr>
      </w:pPr>
      <w:r w:rsidRPr="00A40D6C">
        <w:rPr>
          <w:rStyle w:val="1"/>
          <w:b/>
          <w:color w:val="000000"/>
          <w:sz w:val="28"/>
          <w:szCs w:val="28"/>
        </w:rPr>
        <w:t>ПОЛОЖЕНИЕ</w:t>
      </w:r>
    </w:p>
    <w:p w:rsidR="00CA3676" w:rsidRPr="00A40D6C" w:rsidRDefault="00F07C5B" w:rsidP="00A40D6C">
      <w:pPr>
        <w:pStyle w:val="a3"/>
        <w:shd w:val="clear" w:color="auto" w:fill="auto"/>
        <w:spacing w:line="240" w:lineRule="atLeast"/>
        <w:ind w:left="20" w:firstLine="689"/>
        <w:rPr>
          <w:rStyle w:val="1"/>
          <w:color w:val="000000"/>
          <w:sz w:val="28"/>
          <w:szCs w:val="28"/>
        </w:rPr>
      </w:pPr>
      <w:r w:rsidRPr="00A40D6C">
        <w:rPr>
          <w:rStyle w:val="1"/>
          <w:color w:val="000000"/>
          <w:sz w:val="28"/>
          <w:szCs w:val="28"/>
        </w:rPr>
        <w:t xml:space="preserve">о стипендиальном обеспечении </w:t>
      </w:r>
      <w:r w:rsidR="00246BB7" w:rsidRPr="00A40D6C">
        <w:rPr>
          <w:rStyle w:val="1"/>
          <w:color w:val="000000"/>
          <w:sz w:val="28"/>
          <w:szCs w:val="28"/>
        </w:rPr>
        <w:t xml:space="preserve">и иных мерах социальной поддержки </w:t>
      </w:r>
      <w:r w:rsidR="00CA3676" w:rsidRPr="00A40D6C">
        <w:rPr>
          <w:rStyle w:val="1"/>
          <w:color w:val="000000"/>
          <w:sz w:val="28"/>
          <w:szCs w:val="28"/>
        </w:rPr>
        <w:t>студентов (</w:t>
      </w:r>
      <w:r w:rsidRPr="00A40D6C">
        <w:rPr>
          <w:rStyle w:val="1"/>
          <w:color w:val="000000"/>
          <w:sz w:val="28"/>
          <w:szCs w:val="28"/>
        </w:rPr>
        <w:t>обучающихся</w:t>
      </w:r>
      <w:r w:rsidR="00CA3676" w:rsidRPr="00A40D6C">
        <w:rPr>
          <w:rStyle w:val="1"/>
          <w:color w:val="000000"/>
          <w:sz w:val="28"/>
          <w:szCs w:val="28"/>
        </w:rPr>
        <w:t>)</w:t>
      </w:r>
      <w:r w:rsidRPr="00A40D6C">
        <w:rPr>
          <w:rStyle w:val="1"/>
          <w:color w:val="000000"/>
          <w:sz w:val="28"/>
          <w:szCs w:val="28"/>
        </w:rPr>
        <w:t xml:space="preserve"> </w:t>
      </w:r>
      <w:r w:rsidR="00CA3676" w:rsidRPr="00A40D6C">
        <w:rPr>
          <w:rStyle w:val="1"/>
          <w:color w:val="000000"/>
          <w:sz w:val="28"/>
          <w:szCs w:val="28"/>
        </w:rPr>
        <w:t xml:space="preserve"> </w:t>
      </w:r>
      <w:r w:rsidRPr="00A40D6C">
        <w:rPr>
          <w:rStyle w:val="1"/>
          <w:color w:val="000000"/>
          <w:sz w:val="28"/>
          <w:szCs w:val="28"/>
        </w:rPr>
        <w:t xml:space="preserve"> </w:t>
      </w:r>
    </w:p>
    <w:p w:rsidR="00F07C5B" w:rsidRPr="00A40D6C" w:rsidRDefault="00F07C5B" w:rsidP="00A40D6C">
      <w:pPr>
        <w:pStyle w:val="11"/>
        <w:shd w:val="clear" w:color="auto" w:fill="auto"/>
        <w:spacing w:after="240" w:line="240" w:lineRule="atLeast"/>
        <w:ind w:left="20" w:firstLine="689"/>
        <w:rPr>
          <w:sz w:val="28"/>
          <w:szCs w:val="28"/>
        </w:rPr>
      </w:pPr>
      <w:bookmarkStart w:id="0" w:name="bookmark0"/>
      <w:r w:rsidRPr="00A40D6C">
        <w:rPr>
          <w:rStyle w:val="10"/>
          <w:b/>
          <w:bCs/>
          <w:color w:val="000000"/>
          <w:sz w:val="28"/>
          <w:szCs w:val="28"/>
        </w:rPr>
        <w:t>1.0бщие положения</w:t>
      </w:r>
      <w:bookmarkEnd w:id="0"/>
    </w:p>
    <w:p w:rsidR="00F07C5B" w:rsidRPr="00A40D6C" w:rsidRDefault="00CA3676" w:rsidP="00A40D6C">
      <w:pPr>
        <w:pStyle w:val="a3"/>
        <w:shd w:val="clear" w:color="auto" w:fill="auto"/>
        <w:spacing w:line="240" w:lineRule="atLeast"/>
        <w:ind w:left="20" w:firstLine="689"/>
        <w:jc w:val="both"/>
        <w:rPr>
          <w:sz w:val="28"/>
          <w:szCs w:val="28"/>
        </w:rPr>
      </w:pPr>
      <w:r w:rsidRPr="00A40D6C">
        <w:rPr>
          <w:rStyle w:val="1"/>
          <w:color w:val="000000"/>
          <w:sz w:val="28"/>
          <w:szCs w:val="28"/>
        </w:rPr>
        <w:t>1.1.</w:t>
      </w:r>
      <w:r w:rsidR="00F07C5B" w:rsidRPr="00A40D6C">
        <w:rPr>
          <w:rStyle w:val="1"/>
          <w:color w:val="000000"/>
          <w:sz w:val="28"/>
          <w:szCs w:val="28"/>
        </w:rPr>
        <w:t>Настоящее</w:t>
      </w:r>
      <w:r w:rsidR="00F07C5B" w:rsidRPr="00A40D6C">
        <w:rPr>
          <w:rStyle w:val="1"/>
          <w:color w:val="000000"/>
          <w:sz w:val="28"/>
          <w:szCs w:val="28"/>
        </w:rPr>
        <w:tab/>
      </w:r>
      <w:r w:rsidR="00A40D6C">
        <w:rPr>
          <w:rStyle w:val="1"/>
          <w:color w:val="000000"/>
          <w:sz w:val="28"/>
          <w:szCs w:val="28"/>
        </w:rPr>
        <w:t>П</w:t>
      </w:r>
      <w:r w:rsidR="00F07C5B" w:rsidRPr="00A40D6C">
        <w:rPr>
          <w:rStyle w:val="1"/>
          <w:color w:val="000000"/>
          <w:sz w:val="28"/>
          <w:szCs w:val="28"/>
        </w:rPr>
        <w:t>оложение</w:t>
      </w:r>
      <w:r w:rsidR="00D07D31" w:rsidRPr="00A40D6C">
        <w:rPr>
          <w:rStyle w:val="1"/>
          <w:color w:val="000000"/>
          <w:sz w:val="28"/>
          <w:szCs w:val="28"/>
        </w:rPr>
        <w:t xml:space="preserve"> </w:t>
      </w:r>
      <w:r w:rsidR="00F07C5B" w:rsidRPr="00A40D6C">
        <w:rPr>
          <w:rStyle w:val="1"/>
          <w:color w:val="000000"/>
          <w:sz w:val="28"/>
          <w:szCs w:val="28"/>
        </w:rPr>
        <w:t xml:space="preserve"> </w:t>
      </w:r>
      <w:r w:rsidR="00A40D6C" w:rsidRPr="00A40D6C">
        <w:rPr>
          <w:color w:val="000000"/>
          <w:sz w:val="28"/>
          <w:szCs w:val="28"/>
          <w:shd w:val="clear" w:color="auto" w:fill="FFFFFF"/>
        </w:rPr>
        <w:t>о стипендиальном обеспечении и иных мерах социальной поддержки студентов (обучающихся) краевого государственного бюджетного профессионального образовательного учреждения  «Усть-Калманский лицей профессионального образования»</w:t>
      </w:r>
      <w:r w:rsidR="00A40D6C">
        <w:rPr>
          <w:color w:val="000000"/>
          <w:sz w:val="28"/>
          <w:szCs w:val="28"/>
          <w:shd w:val="clear" w:color="auto" w:fill="FFFFFF"/>
        </w:rPr>
        <w:t xml:space="preserve"> (далее – Положение) </w:t>
      </w:r>
      <w:r w:rsidR="00A40D6C">
        <w:rPr>
          <w:rStyle w:val="1"/>
          <w:color w:val="000000"/>
          <w:sz w:val="28"/>
          <w:szCs w:val="28"/>
        </w:rPr>
        <w:t xml:space="preserve"> </w:t>
      </w:r>
      <w:r w:rsidR="00F07C5B" w:rsidRPr="00A40D6C">
        <w:rPr>
          <w:rStyle w:val="1"/>
          <w:color w:val="000000"/>
          <w:sz w:val="28"/>
          <w:szCs w:val="28"/>
        </w:rPr>
        <w:t>определяет</w:t>
      </w:r>
      <w:r w:rsidR="00D07D31" w:rsidRPr="00A40D6C">
        <w:rPr>
          <w:rStyle w:val="1"/>
          <w:color w:val="000000"/>
          <w:sz w:val="28"/>
          <w:szCs w:val="28"/>
        </w:rPr>
        <w:t xml:space="preserve"> </w:t>
      </w:r>
      <w:r w:rsidR="00F07C5B" w:rsidRPr="00A40D6C">
        <w:rPr>
          <w:rStyle w:val="1"/>
          <w:color w:val="000000"/>
          <w:sz w:val="28"/>
          <w:szCs w:val="28"/>
        </w:rPr>
        <w:t xml:space="preserve"> размеры и порядок выплаты стипендий и оказания иных мер социальной поддержки </w:t>
      </w:r>
      <w:r w:rsidRPr="00A40D6C">
        <w:rPr>
          <w:rStyle w:val="1"/>
          <w:color w:val="000000"/>
          <w:sz w:val="28"/>
          <w:szCs w:val="28"/>
        </w:rPr>
        <w:t>студентам</w:t>
      </w:r>
      <w:r w:rsidR="00F07C5B" w:rsidRPr="00A40D6C">
        <w:rPr>
          <w:rStyle w:val="1"/>
          <w:color w:val="000000"/>
          <w:sz w:val="28"/>
          <w:szCs w:val="28"/>
        </w:rPr>
        <w:t>, получающим образование по очной форме за счет средств краевого бюджета в</w:t>
      </w:r>
      <w:r w:rsidRPr="00A40D6C">
        <w:rPr>
          <w:rStyle w:val="1"/>
          <w:color w:val="000000"/>
          <w:sz w:val="28"/>
          <w:szCs w:val="28"/>
        </w:rPr>
        <w:t xml:space="preserve"> соответствии с</w:t>
      </w:r>
      <w:r w:rsidR="00F07C5B" w:rsidRPr="00A40D6C">
        <w:rPr>
          <w:rStyle w:val="1"/>
          <w:color w:val="000000"/>
          <w:sz w:val="28"/>
          <w:szCs w:val="28"/>
        </w:rPr>
        <w:t xml:space="preserve"> </w:t>
      </w:r>
      <w:r w:rsidR="00BD6971" w:rsidRPr="00A40D6C">
        <w:rPr>
          <w:rFonts w:eastAsia="Times New Roman"/>
          <w:i/>
          <w:iCs/>
          <w:color w:val="000000"/>
          <w:spacing w:val="-6"/>
          <w:sz w:val="28"/>
          <w:szCs w:val="28"/>
          <w:lang w:eastAsia="ru-RU"/>
        </w:rPr>
        <w:t>Законом Алтайского края №1-ЗС,от 2 февра</w:t>
      </w:r>
      <w:r w:rsidRPr="00A40D6C">
        <w:rPr>
          <w:rFonts w:eastAsia="Times New Roman"/>
          <w:i/>
          <w:iCs/>
          <w:color w:val="000000"/>
          <w:spacing w:val="-6"/>
          <w:sz w:val="28"/>
          <w:szCs w:val="28"/>
          <w:lang w:eastAsia="ru-RU"/>
        </w:rPr>
        <w:t>л</w:t>
      </w:r>
      <w:r w:rsidR="00BD6971" w:rsidRPr="00A40D6C">
        <w:rPr>
          <w:rFonts w:eastAsia="Times New Roman"/>
          <w:i/>
          <w:iCs/>
          <w:color w:val="000000"/>
          <w:spacing w:val="-6"/>
          <w:sz w:val="28"/>
          <w:szCs w:val="28"/>
          <w:lang w:eastAsia="ru-RU"/>
        </w:rPr>
        <w:t>я 2005 года</w:t>
      </w:r>
      <w:r w:rsidRPr="00A40D6C">
        <w:rPr>
          <w:rFonts w:eastAsia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="00BD6971" w:rsidRPr="00A40D6C">
        <w:rPr>
          <w:rFonts w:eastAsia="Times New Roman"/>
          <w:sz w:val="28"/>
          <w:szCs w:val="28"/>
          <w:lang w:eastAsia="ru-RU"/>
        </w:rPr>
        <w:t xml:space="preserve">(в ред. </w:t>
      </w:r>
      <w:r w:rsidR="00BD6971" w:rsidRPr="00A40D6C">
        <w:rPr>
          <w:rFonts w:eastAsia="Times New Roman"/>
          <w:i/>
          <w:sz w:val="28"/>
          <w:szCs w:val="28"/>
          <w:lang w:eastAsia="ru-RU"/>
        </w:rPr>
        <w:t>Законов Алтайского края от 12.07.2005 N 46-ЗС, от 07.03.2006 N 7-ЗС,от 05.10.2007 N 103-ЗС, от 06.11.2008 N 99-ЗС,от 03.09.2010 N 72-ЗС, от 31.08.2011 N 99-ЗС,от 07.10.2013 N 64-ЗС, от 03.10.2014 N 78-ЗС</w:t>
      </w:r>
      <w:r w:rsidR="005D2F9D" w:rsidRPr="00A40D6C">
        <w:rPr>
          <w:rFonts w:eastAsia="Times New Roman"/>
          <w:i/>
          <w:sz w:val="28"/>
          <w:szCs w:val="28"/>
          <w:lang w:eastAsia="ru-RU"/>
        </w:rPr>
        <w:t>,от 02.09.2015 №78-ЗС,от 01.06.2017 №41-ЗС</w:t>
      </w:r>
      <w:r w:rsidR="004715D2">
        <w:rPr>
          <w:rFonts w:eastAsia="Times New Roman"/>
          <w:i/>
          <w:sz w:val="28"/>
          <w:szCs w:val="28"/>
          <w:lang w:eastAsia="ru-RU"/>
        </w:rPr>
        <w:t xml:space="preserve"> от 04.09.2020 №61 –</w:t>
      </w:r>
      <w:proofErr w:type="spellStart"/>
      <w:r w:rsidR="004715D2">
        <w:rPr>
          <w:rFonts w:eastAsia="Times New Roman"/>
          <w:i/>
          <w:sz w:val="28"/>
          <w:szCs w:val="28"/>
          <w:lang w:eastAsia="ru-RU"/>
        </w:rPr>
        <w:t>ЗС,от</w:t>
      </w:r>
      <w:proofErr w:type="spellEnd"/>
      <w:r w:rsidR="004715D2">
        <w:rPr>
          <w:rFonts w:eastAsia="Times New Roman"/>
          <w:i/>
          <w:sz w:val="28"/>
          <w:szCs w:val="28"/>
          <w:lang w:eastAsia="ru-RU"/>
        </w:rPr>
        <w:t xml:space="preserve"> 22.12.2021 №118-ЗС,от 29.03.2024 №17-ЗС</w:t>
      </w:r>
      <w:r w:rsidR="00BD6971" w:rsidRPr="00A40D6C">
        <w:rPr>
          <w:rFonts w:eastAsia="Times New Roman"/>
          <w:i/>
          <w:sz w:val="28"/>
          <w:szCs w:val="28"/>
          <w:lang w:eastAsia="ru-RU"/>
        </w:rPr>
        <w:t>)</w:t>
      </w:r>
      <w:r w:rsidR="00BD6971" w:rsidRPr="00A40D6C">
        <w:rPr>
          <w:rStyle w:val="1"/>
          <w:color w:val="000000"/>
          <w:sz w:val="28"/>
          <w:szCs w:val="28"/>
        </w:rPr>
        <w:t xml:space="preserve"> </w:t>
      </w:r>
      <w:r w:rsidRPr="00A40D6C">
        <w:rPr>
          <w:rStyle w:val="1"/>
          <w:color w:val="000000"/>
          <w:sz w:val="28"/>
          <w:szCs w:val="28"/>
        </w:rPr>
        <w:t xml:space="preserve">в краевом </w:t>
      </w:r>
      <w:r w:rsidR="005D2F9D" w:rsidRPr="00A40D6C">
        <w:rPr>
          <w:rStyle w:val="1"/>
          <w:color w:val="000000"/>
          <w:sz w:val="28"/>
          <w:szCs w:val="28"/>
        </w:rPr>
        <w:t>государственном</w:t>
      </w:r>
      <w:r w:rsidRPr="00A40D6C">
        <w:rPr>
          <w:rStyle w:val="1"/>
          <w:color w:val="000000"/>
          <w:sz w:val="28"/>
          <w:szCs w:val="28"/>
        </w:rPr>
        <w:t xml:space="preserve"> бюджетном профессиональном образовательном учреждении «Усть-Калманский лицей профессионального образования»</w:t>
      </w:r>
      <w:r w:rsidR="005D2F9D" w:rsidRPr="00A40D6C">
        <w:rPr>
          <w:rStyle w:val="1"/>
          <w:color w:val="000000"/>
          <w:sz w:val="28"/>
          <w:szCs w:val="28"/>
        </w:rPr>
        <w:t xml:space="preserve"> </w:t>
      </w:r>
      <w:r w:rsidR="00F07C5B" w:rsidRPr="00A40D6C">
        <w:rPr>
          <w:rStyle w:val="1"/>
          <w:color w:val="000000"/>
          <w:sz w:val="28"/>
          <w:szCs w:val="28"/>
        </w:rPr>
        <w:t xml:space="preserve">(далее - </w:t>
      </w:r>
      <w:r w:rsidR="00A40D6C">
        <w:rPr>
          <w:rStyle w:val="1"/>
          <w:color w:val="000000"/>
          <w:sz w:val="28"/>
          <w:szCs w:val="28"/>
        </w:rPr>
        <w:t>Лицей</w:t>
      </w:r>
      <w:r w:rsidR="00F07C5B" w:rsidRPr="00A40D6C">
        <w:rPr>
          <w:rStyle w:val="1"/>
          <w:color w:val="000000"/>
          <w:sz w:val="28"/>
          <w:szCs w:val="28"/>
        </w:rPr>
        <w:t>)</w:t>
      </w:r>
      <w:r w:rsidR="005D2F9D" w:rsidRPr="00A40D6C">
        <w:rPr>
          <w:rStyle w:val="1"/>
          <w:color w:val="000000"/>
          <w:sz w:val="28"/>
          <w:szCs w:val="28"/>
        </w:rPr>
        <w:t>.</w:t>
      </w:r>
    </w:p>
    <w:p w:rsidR="00BD6971" w:rsidRPr="00A40D6C" w:rsidRDefault="00BD6971" w:rsidP="001E12C3">
      <w:pPr>
        <w:spacing w:after="0" w:line="240" w:lineRule="atLeast"/>
        <w:ind w:left="20" w:firstLine="68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bookmark1"/>
      <w:r w:rsidRPr="00A40D6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A3676" w:rsidRPr="00A40D6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40D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F9D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 В Алтайском</w:t>
      </w:r>
      <w:r w:rsidR="001E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 устанавливаются следующие </w:t>
      </w:r>
      <w:r w:rsidR="005D2F9D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1E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F9D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стипендий:</w:t>
      </w:r>
      <w:r w:rsidR="005D2F9D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D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40D6C">
        <w:rPr>
          <w:rFonts w:ascii="Times New Roman" w:eastAsia="Times New Roman" w:hAnsi="Times New Roman"/>
          <w:sz w:val="28"/>
          <w:szCs w:val="28"/>
          <w:lang w:eastAsia="ru-RU"/>
        </w:rPr>
        <w:t>1) государственные (краевые) академические стипендии</w:t>
      </w:r>
    </w:p>
    <w:p w:rsidR="00BD6971" w:rsidRPr="00A40D6C" w:rsidRDefault="00BD6971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/>
          <w:sz w:val="28"/>
          <w:szCs w:val="28"/>
          <w:lang w:eastAsia="ru-RU"/>
        </w:rPr>
        <w:t>2) государственные (краевые) социальные стипендии;</w:t>
      </w:r>
    </w:p>
    <w:p w:rsidR="00BD6971" w:rsidRPr="00A40D6C" w:rsidRDefault="00BD6971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/>
          <w:sz w:val="28"/>
          <w:szCs w:val="28"/>
          <w:lang w:eastAsia="ru-RU"/>
        </w:rPr>
        <w:t>3) именные стипендии.</w:t>
      </w:r>
    </w:p>
    <w:p w:rsidR="00BD6971" w:rsidRPr="00A40D6C" w:rsidRDefault="00876080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BD6971" w:rsidRPr="00A40D6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Государственные (краевые) академические стипендии назначаются студентам, обучающимся по программам среднего профессионального образования в </w:t>
      </w:r>
      <w:r w:rsidR="001E12C3">
        <w:rPr>
          <w:rStyle w:val="1"/>
          <w:color w:val="000000"/>
          <w:sz w:val="28"/>
          <w:szCs w:val="28"/>
        </w:rPr>
        <w:t>Лицее</w:t>
      </w:r>
      <w:r w:rsidR="00BD6971" w:rsidRPr="00A40D6C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зависимости от успехов в учебе.</w:t>
      </w:r>
    </w:p>
    <w:p w:rsidR="00BD6971" w:rsidRPr="00A40D6C" w:rsidRDefault="00876080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BD6971" w:rsidRPr="00A40D6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Государственные (краевые) социальные стипендии назначаются студентам, обучающимся по программам среднего профессионального образования в </w:t>
      </w:r>
      <w:r w:rsidR="001E12C3">
        <w:rPr>
          <w:rStyle w:val="1"/>
          <w:color w:val="000000"/>
          <w:sz w:val="28"/>
          <w:szCs w:val="28"/>
        </w:rPr>
        <w:t>Лицее</w:t>
      </w:r>
      <w:r w:rsidR="00BD6971" w:rsidRPr="00A40D6C">
        <w:rPr>
          <w:rFonts w:ascii="Times New Roman" w:eastAsia="Times New Roman" w:hAnsi="Times New Roman"/>
          <w:sz w:val="28"/>
          <w:szCs w:val="28"/>
          <w:lang w:eastAsia="ru-RU"/>
        </w:rPr>
        <w:t>, нуждающимся в социальной поддержке.</w:t>
      </w:r>
    </w:p>
    <w:p w:rsidR="00BD6971" w:rsidRDefault="00876080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BD6971" w:rsidRPr="00A40D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Именные стипендии учреждаются органами государственной власти Алтайского края,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5E41EE" w:rsidRPr="00A40D6C" w:rsidRDefault="005E41EE" w:rsidP="005E41EE">
      <w:pPr>
        <w:spacing w:after="0" w:line="240" w:lineRule="atLeast"/>
        <w:ind w:left="20"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r w:rsidRPr="005E4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мер социальной поддержки (государственной академической стипендии, государственной социальной стипендии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E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5E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оформить в кредитных организациях (банках) карту платёжной системы «МИР» (на основании пункта 3 части 5.5 статьи 30.5 Федерального закона от 27.06.2011 №161-ФЗ «О национальной платежной системе» ( изм. Федеральный закон  от 01.05.2017 г. №88-ФЗ «О внесении изменений в ст.16.1 Закона Российской Федерации «О защите прав 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ей» и Федеральный закон «О наци</w:t>
      </w:r>
      <w:r w:rsidRPr="005E4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ональной платежной системе»)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E4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5E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бухгалтерию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E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изменения кредитной организации (банка), счёта студент обязан в 3х дневный срок предоставить в бухгалтерию выписку из банковского счета.</w:t>
      </w:r>
    </w:p>
    <w:p w:rsidR="00F07C5B" w:rsidRPr="00A40D6C" w:rsidRDefault="00876080" w:rsidP="001E12C3">
      <w:pPr>
        <w:pStyle w:val="11"/>
        <w:shd w:val="clear" w:color="auto" w:fill="auto"/>
        <w:spacing w:before="120" w:after="120" w:line="240" w:lineRule="atLeast"/>
        <w:ind w:left="20" w:firstLine="689"/>
        <w:rPr>
          <w:sz w:val="28"/>
          <w:szCs w:val="28"/>
        </w:rPr>
      </w:pPr>
      <w:r w:rsidRPr="00A40D6C">
        <w:rPr>
          <w:rStyle w:val="10"/>
          <w:b/>
          <w:bCs/>
          <w:color w:val="000000"/>
          <w:sz w:val="28"/>
          <w:szCs w:val="28"/>
        </w:rPr>
        <w:t>2</w:t>
      </w:r>
      <w:r w:rsidR="00F07C5B" w:rsidRPr="00A40D6C">
        <w:rPr>
          <w:rStyle w:val="10"/>
          <w:b/>
          <w:bCs/>
          <w:color w:val="000000"/>
          <w:sz w:val="28"/>
          <w:szCs w:val="28"/>
        </w:rPr>
        <w:t>.Размеры стипендии</w:t>
      </w:r>
      <w:bookmarkEnd w:id="1"/>
    </w:p>
    <w:p w:rsidR="00BD6971" w:rsidRPr="00A40D6C" w:rsidRDefault="00876080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Размер государственной (краевой) академической стипендии студентам, получающим образование по очной форме обучения за счет средств краевого бюджета в </w:t>
      </w:r>
      <w:r w:rsidR="001E12C3">
        <w:rPr>
          <w:rStyle w:val="1"/>
          <w:color w:val="000000"/>
          <w:sz w:val="28"/>
          <w:szCs w:val="28"/>
        </w:rPr>
        <w:t>Лицее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</w:t>
      </w:r>
      <w:r w:rsidRPr="00A40D6C">
        <w:rPr>
          <w:rStyle w:val="1"/>
          <w:color w:val="000000"/>
          <w:sz w:val="28"/>
          <w:szCs w:val="28"/>
        </w:rPr>
        <w:t xml:space="preserve"> </w:t>
      </w:r>
      <w:r w:rsidR="001E12C3">
        <w:rPr>
          <w:rStyle w:val="1"/>
          <w:color w:val="000000"/>
          <w:sz w:val="28"/>
          <w:szCs w:val="28"/>
        </w:rPr>
        <w:t>Лицеем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может быть меньше норматива, установленного нормативным правовым актом 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края.</w:t>
      </w:r>
    </w:p>
    <w:p w:rsidR="00407235" w:rsidRDefault="00BD6971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6080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особые успехи в учебной, исследовательской, общественной, культурной, творческой и спортивной деятельности студентам, обучающимся по программам среднего профессионального образования в </w:t>
      </w:r>
      <w:r w:rsidR="001E12C3">
        <w:rPr>
          <w:rStyle w:val="1"/>
          <w:color w:val="000000"/>
          <w:sz w:val="28"/>
          <w:szCs w:val="28"/>
        </w:rPr>
        <w:t>Лицее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стипендиального фонда государственные (краевые) академические стипендии могут устанавливаться в повышенном размере, определяемом </w:t>
      </w:r>
      <w:r w:rsidR="001E12C3">
        <w:rPr>
          <w:rStyle w:val="1"/>
          <w:color w:val="000000"/>
          <w:sz w:val="28"/>
          <w:szCs w:val="28"/>
        </w:rPr>
        <w:t>Лицеем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совета обучающихся</w:t>
      </w:r>
      <w:r w:rsidR="00407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235" w:rsidRPr="00E14624" w:rsidRDefault="00407235" w:rsidP="004715D2">
      <w:pPr>
        <w:pStyle w:val="af1"/>
        <w:numPr>
          <w:ilvl w:val="0"/>
          <w:numId w:val="7"/>
        </w:numPr>
        <w:tabs>
          <w:tab w:val="left" w:pos="1701"/>
        </w:tabs>
        <w:spacing w:after="0" w:line="240" w:lineRule="atLeast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стипендия за успехи в учебной деятельности выплачивается студенту по итогам сессии </w:t>
      </w:r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</w:t>
      </w:r>
      <w:r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«Отлично» по всем дисциплинам, МДК, практикам в размере 200</w:t>
      </w:r>
      <w:proofErr w:type="gramStart"/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</w:t>
      </w:r>
      <w:proofErr w:type="gramEnd"/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базовой академической стипендии; имеющему 1-2 оценки «Хорошо», а остальные «Отлично» по всем дисциплинам, МДК, практикам в размере 150 %  от  базовой академической стипендии.</w:t>
      </w:r>
    </w:p>
    <w:p w:rsidR="00407235" w:rsidRPr="00E14624" w:rsidRDefault="00407235" w:rsidP="004715D2">
      <w:pPr>
        <w:pStyle w:val="af1"/>
        <w:numPr>
          <w:ilvl w:val="0"/>
          <w:numId w:val="7"/>
        </w:numPr>
        <w:tabs>
          <w:tab w:val="left" w:pos="1701"/>
        </w:tabs>
        <w:spacing w:after="0" w:line="240" w:lineRule="atLeast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стипендия за успехи в исследовательской деятельности</w:t>
      </w:r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участия в конференциях; за </w:t>
      </w:r>
      <w:proofErr w:type="gramStart"/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  собственного</w:t>
      </w:r>
      <w:proofErr w:type="gramEnd"/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изобретения; за публикации научных статей; за получение грант</w:t>
      </w:r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исследование; </w:t>
      </w:r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 (приз</w:t>
      </w:r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исследования и т.д. выплачивается студенту по итогам сессии имеющему «Отлично»</w:t>
      </w:r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«Хорошо»</w:t>
      </w:r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дисциплинам, МДК, практикам в размере </w:t>
      </w:r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4C2A57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  базовой академической стипендии</w:t>
      </w:r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17A" w:rsidRPr="00E14624" w:rsidRDefault="00407235" w:rsidP="004715D2">
      <w:pPr>
        <w:pStyle w:val="af1"/>
        <w:numPr>
          <w:ilvl w:val="0"/>
          <w:numId w:val="7"/>
        </w:numPr>
        <w:tabs>
          <w:tab w:val="left" w:pos="1701"/>
        </w:tabs>
        <w:spacing w:after="0" w:line="240" w:lineRule="atLeast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стипендия за успехи в общественной деятельности</w:t>
      </w:r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общественно значимых мероприятиях (например, волонтер научной конференции); за информирование обо всех имиджевых событиях других обучающихся (например, официальная страница Лицея в </w:t>
      </w:r>
      <w:proofErr w:type="spellStart"/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«Вестника лицея», таргетирование Молодежного Медиацентра Лицея) и т.д. выплачивается студенту по итогам сессии имеющему «Отлично» и «Хорошо» по всем дисциплинам, МДК, практикам в размере 150%  от  базовой академической стипендии.</w:t>
      </w:r>
    </w:p>
    <w:p w:rsidR="009E217A" w:rsidRPr="00E14624" w:rsidRDefault="00407235" w:rsidP="004715D2">
      <w:pPr>
        <w:pStyle w:val="af1"/>
        <w:numPr>
          <w:ilvl w:val="0"/>
          <w:numId w:val="7"/>
        </w:numPr>
        <w:tabs>
          <w:tab w:val="left" w:pos="1701"/>
        </w:tabs>
        <w:spacing w:after="0" w:line="240" w:lineRule="atLeast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Повышенная стипендия за успехи в культурной деятельности</w:t>
      </w:r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награду (приз) за участие в культурно-творческих мероприятиях; создать собственное произведение литературы или искусства; участвовать в организации и проведении культурно-творческих мероприятий и т.д. выплачивается студенту по итогам сессии имеющему «Отлично» и «Хорошо» по всем дисциплинам, МДК, практикам в размере 150</w:t>
      </w:r>
      <w:proofErr w:type="gramStart"/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</w:t>
      </w:r>
      <w:proofErr w:type="gramEnd"/>
      <w:r w:rsidR="009E217A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базовой академической стипендии.</w:t>
      </w:r>
    </w:p>
    <w:p w:rsidR="00E14624" w:rsidRPr="00E14624" w:rsidRDefault="00407235" w:rsidP="004715D2">
      <w:pPr>
        <w:pStyle w:val="af1"/>
        <w:numPr>
          <w:ilvl w:val="0"/>
          <w:numId w:val="7"/>
        </w:numPr>
        <w:tabs>
          <w:tab w:val="left" w:pos="1701"/>
        </w:tabs>
        <w:spacing w:after="0" w:line="240" w:lineRule="atLeast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стипендия за успехи в спортивной деятельности</w:t>
      </w:r>
      <w:r w:rsidR="00E14624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участвовать в разнообразных спортивных мероприятиях (например, играть в сборной Лицея по футболу); получить награду (приз) по их результатам; выполнить нормативы ГТО и т.д. выплачивается студенту по итогам сессии имеющему «Отлично» и «Хорошо» по всем дисциплинам, МДК, практикам в размере 150</w:t>
      </w:r>
      <w:proofErr w:type="gramStart"/>
      <w:r w:rsidR="00E14624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</w:t>
      </w:r>
      <w:proofErr w:type="gramEnd"/>
      <w:r w:rsidR="00E14624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базовой академической стипендии.</w:t>
      </w:r>
    </w:p>
    <w:p w:rsidR="00D07D31" w:rsidRPr="00A40D6C" w:rsidRDefault="00D07D31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стипендии производится в пределах выделенных фондов</w:t>
      </w:r>
    </w:p>
    <w:p w:rsidR="00BD6971" w:rsidRPr="00A40D6C" w:rsidRDefault="00876080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государственной (краевой) социальной стипендии определяется </w:t>
      </w:r>
      <w:r w:rsidR="001E12C3">
        <w:rPr>
          <w:rStyle w:val="1"/>
          <w:color w:val="000000"/>
          <w:sz w:val="28"/>
          <w:szCs w:val="28"/>
        </w:rPr>
        <w:t>Лицеем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но не может быть меньше полуторакратного размера государственной (краевой) академической стипендии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971" w:rsidRPr="00A40D6C" w:rsidRDefault="00876080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бюджета, наряду с полным государственным обеспечением выплачивается государственная социальная стипендия в соответствии с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29 декабря 2012 года N 273-ФЗ "Об образовании в Российской Федерации".</w:t>
      </w:r>
    </w:p>
    <w:p w:rsidR="00BD6971" w:rsidRPr="00A40D6C" w:rsidRDefault="00876080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Государственные (краевые) академические стипендии и государственные крае</w:t>
      </w:r>
      <w:r w:rsidR="003741B9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(социальные) стипендии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назначаются и выплачиваются с учетом установленного в Алтайском крае районного коэффициента.</w:t>
      </w:r>
    </w:p>
    <w:p w:rsidR="00BD6971" w:rsidRPr="00A40D6C" w:rsidRDefault="003741B9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государственных (краевых) академических и государственных (краевых) социальных стипендий устанавливаются с учетом мнения совета обучающихся </w:t>
      </w:r>
      <w:r w:rsidR="001E12C3">
        <w:rPr>
          <w:rStyle w:val="1"/>
          <w:color w:val="000000"/>
          <w:sz w:val="28"/>
          <w:szCs w:val="28"/>
        </w:rPr>
        <w:t>Лицея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выборного органа первичной профсоюзной организации (при наличии такого органа)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C5B" w:rsidRPr="00A40D6C" w:rsidRDefault="003741B9" w:rsidP="00E14624">
      <w:pPr>
        <w:widowControl w:val="0"/>
        <w:spacing w:before="240" w:after="240" w:line="240" w:lineRule="atLeast"/>
        <w:ind w:left="20" w:right="880" w:firstLine="689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3</w:t>
      </w:r>
      <w:r w:rsidR="00F07C5B" w:rsidRPr="00A40D6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.Порядок назначения и выплаты государственных (краевых) академических стипендий</w:t>
      </w:r>
      <w:bookmarkEnd w:id="2"/>
    </w:p>
    <w:p w:rsidR="00BD6971" w:rsidRPr="00A40D6C" w:rsidRDefault="00386DEE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Выплаты государственных (краевых) академических стипендий студентам, обучающимся по программам среднего профессионального образования в </w:t>
      </w:r>
      <w:r w:rsidR="001E12C3">
        <w:rPr>
          <w:rStyle w:val="1"/>
          <w:color w:val="000000"/>
          <w:sz w:val="28"/>
          <w:szCs w:val="28"/>
        </w:rPr>
        <w:t>Лицее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в пределах стипендиального фонда.</w:t>
      </w:r>
    </w:p>
    <w:p w:rsidR="004E6F5B" w:rsidRPr="00A40D6C" w:rsidRDefault="00386DEE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стипендиального фонда определяется, исходя из общего числа обучающихся по очной форме обучения за счет средств краевого бюджета в соответствии с правилами формирования стипендиального фонда за счет средств краевого бюджета и нормативами, установленными Правительством Алтайского края.</w:t>
      </w:r>
    </w:p>
    <w:p w:rsidR="00BD6971" w:rsidRPr="00A40D6C" w:rsidRDefault="00BD6971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484933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933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государственной (краевой) академической стипендии производится приказом </w:t>
      </w:r>
      <w:r w:rsidR="004E6F5B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2C3">
        <w:rPr>
          <w:rStyle w:val="1"/>
          <w:color w:val="000000"/>
          <w:sz w:val="28"/>
          <w:szCs w:val="28"/>
        </w:rPr>
        <w:t>Лицея</w:t>
      </w:r>
      <w:r w:rsidR="00386DEE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представлению стипендиальной комиссии. В состав стипендиальной комиссии включаются представители администрации </w:t>
      </w:r>
      <w:r w:rsidR="001E12C3">
        <w:rPr>
          <w:rStyle w:val="1"/>
          <w:color w:val="000000"/>
          <w:sz w:val="28"/>
          <w:szCs w:val="28"/>
        </w:rPr>
        <w:t>Лицея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DEE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профорганизаторы учебных </w:t>
      </w:r>
      <w:proofErr w:type="gramStart"/>
      <w:r w:rsidR="00386DEE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484933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студенческого совета </w:t>
      </w:r>
      <w:r w:rsidR="001F35CC">
        <w:rPr>
          <w:rStyle w:val="1"/>
          <w:color w:val="000000"/>
          <w:sz w:val="28"/>
          <w:szCs w:val="28"/>
        </w:rPr>
        <w:t>Лицея.</w:t>
      </w:r>
    </w:p>
    <w:p w:rsidR="00BD6971" w:rsidRPr="00A40D6C" w:rsidRDefault="00484933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Государственная (краевая) академическая стипендия назначается студентам в зависимости от успехов в </w:t>
      </w:r>
      <w:r w:rsidR="00E1462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учебной, исследовательской, общественной, культурной, творческой и спортивной деятельности студентам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результатов промежуточной аттестации</w:t>
      </w:r>
      <w:r w:rsid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документов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результатов по </w:t>
      </w:r>
      <w:proofErr w:type="gramStart"/>
      <w:r w:rsid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,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 двух раз в год. В период с начала учебного года до прохождения первой промежуточной аттестации государственная (краевая) академическая стипендия выплачивается всем студентам первого курса, обучающимся по очной форме обучения за счет средств краевого бюджета.</w:t>
      </w:r>
    </w:p>
    <w:p w:rsidR="00BD6971" w:rsidRPr="00A40D6C" w:rsidRDefault="0010225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Государственная (краевая) академическая стипендия назначается студенту при отсутствии </w:t>
      </w:r>
      <w:r w:rsidR="00BD6971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промежуточной аттестации оценки </w:t>
      </w:r>
      <w:r w:rsid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971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6971" w:rsidRPr="00E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отсутствии академической задолженности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971" w:rsidRPr="00A40D6C" w:rsidRDefault="0010225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Выплата государственной (краевой) академической стипендии производится один раз в месяц.</w:t>
      </w:r>
    </w:p>
    <w:p w:rsidR="00BD6971" w:rsidRPr="00A40D6C" w:rsidRDefault="0010225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Выплата государственной (краевой) академической стипендии и именной стипендии студенту прекращается с месяца, следующего за месяцем издания приказа о его отчислении. При получении студентом оценки "удовлетворительно" во время прохождения промежуточной аттестации или образования у студента академической задолженности выплата государственной (краевой) академической стипендии прекращается с первого числа следующего месяца.</w:t>
      </w:r>
    </w:p>
    <w:p w:rsidR="00BD6971" w:rsidRPr="00A40D6C" w:rsidRDefault="0010225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Нахождение студента в академическом отпуске,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(краевой) академической стипендии.</w:t>
      </w:r>
    </w:p>
    <w:p w:rsidR="00BD6971" w:rsidRPr="00A40D6C" w:rsidRDefault="00BD6971" w:rsidP="001F35CC">
      <w:pPr>
        <w:spacing w:before="240" w:after="240" w:line="240" w:lineRule="atLeast"/>
        <w:ind w:left="20" w:firstLine="6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назначения и выплаты государственных (краевых) социальных стипендий</w:t>
      </w:r>
    </w:p>
    <w:p w:rsidR="0010225F" w:rsidRPr="00A40D6C" w:rsidRDefault="0010225F" w:rsidP="00A40D6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40D6C">
        <w:rPr>
          <w:rFonts w:eastAsia="Times New Roman"/>
          <w:sz w:val="28"/>
          <w:szCs w:val="28"/>
        </w:rPr>
        <w:t>4.</w:t>
      </w:r>
      <w:r w:rsidR="00BD6971" w:rsidRPr="00A40D6C">
        <w:rPr>
          <w:rFonts w:eastAsia="Times New Roman"/>
          <w:sz w:val="28"/>
          <w:szCs w:val="28"/>
        </w:rPr>
        <w:t xml:space="preserve">1. Государственные (краевые) социальные стипендии назначаются в обязательном порядке </w:t>
      </w:r>
      <w:proofErr w:type="gramStart"/>
      <w:r w:rsidR="00BD6971" w:rsidRPr="00A40D6C">
        <w:rPr>
          <w:rFonts w:eastAsia="Times New Roman"/>
          <w:sz w:val="28"/>
          <w:szCs w:val="28"/>
        </w:rPr>
        <w:t xml:space="preserve">студентам, </w:t>
      </w:r>
      <w:r w:rsidRPr="00A40D6C">
        <w:rPr>
          <w:sz w:val="28"/>
          <w:szCs w:val="28"/>
        </w:rPr>
        <w:t xml:space="preserve"> являющимся</w:t>
      </w:r>
      <w:proofErr w:type="gramEnd"/>
      <w:r w:rsidRPr="00A40D6C">
        <w:rPr>
          <w:sz w:val="28"/>
          <w:szCs w:val="28"/>
        </w:rPr>
        <w:t xml:space="preserve"> :</w:t>
      </w:r>
    </w:p>
    <w:p w:rsidR="0010225F" w:rsidRPr="00A40D6C" w:rsidRDefault="0010225F" w:rsidP="00A40D6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40D6C">
        <w:rPr>
          <w:sz w:val="28"/>
          <w:szCs w:val="28"/>
        </w:rPr>
        <w:t xml:space="preserve">детьми-сиротами и детьми, оставшимися без попечения родителей, </w:t>
      </w:r>
    </w:p>
    <w:p w:rsidR="0010225F" w:rsidRPr="00A40D6C" w:rsidRDefault="0010225F" w:rsidP="00A40D6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40D6C">
        <w:rPr>
          <w:sz w:val="28"/>
          <w:szCs w:val="28"/>
        </w:rPr>
        <w:t xml:space="preserve">лицами из числа детей-сирот и детей, оставшихся без попечения родителей, </w:t>
      </w:r>
    </w:p>
    <w:p w:rsidR="0010225F" w:rsidRPr="00A40D6C" w:rsidRDefault="0010225F" w:rsidP="00A40D6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40D6C">
        <w:rPr>
          <w:sz w:val="28"/>
          <w:szCs w:val="28"/>
        </w:rPr>
        <w:t>детьми-инвалидами, инвалидами I и II групп,</w:t>
      </w:r>
    </w:p>
    <w:p w:rsidR="0010225F" w:rsidRPr="00A40D6C" w:rsidRDefault="0010225F" w:rsidP="00A40D6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40D6C">
        <w:rPr>
          <w:sz w:val="28"/>
          <w:szCs w:val="28"/>
        </w:rPr>
        <w:t xml:space="preserve"> инвалидами с детства, </w:t>
      </w:r>
    </w:p>
    <w:p w:rsidR="0010225F" w:rsidRPr="00A40D6C" w:rsidRDefault="0010225F" w:rsidP="00A40D6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40D6C">
        <w:rPr>
          <w:sz w:val="28"/>
          <w:szCs w:val="28"/>
        </w:rPr>
        <w:t xml:space="preserve">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</w:t>
      </w:r>
    </w:p>
    <w:p w:rsidR="0010225F" w:rsidRPr="00A40D6C" w:rsidRDefault="0010225F" w:rsidP="00A40D6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40D6C">
        <w:rPr>
          <w:sz w:val="28"/>
          <w:szCs w:val="28"/>
        </w:rPr>
        <w:lastRenderedPageBreak/>
        <w:t xml:space="preserve">студентам, являющимся инвалидами вследствие военной травмы или заболевания, полученных в период прохождения военной службы, </w:t>
      </w:r>
    </w:p>
    <w:p w:rsidR="0010225F" w:rsidRPr="00A40D6C" w:rsidRDefault="0010225F" w:rsidP="00A40D6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40D6C">
        <w:rPr>
          <w:sz w:val="28"/>
          <w:szCs w:val="28"/>
        </w:rPr>
        <w:t xml:space="preserve"> ветеранами боевых действий либо имеющим право на получение государственной социальной помощи, </w:t>
      </w:r>
    </w:p>
    <w:p w:rsidR="0010225F" w:rsidRPr="00A40D6C" w:rsidRDefault="0010225F" w:rsidP="00A40D6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40D6C">
        <w:rPr>
          <w:sz w:val="28"/>
          <w:szCs w:val="28"/>
        </w:rPr>
        <w:t>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BD6971" w:rsidRPr="00A40D6C" w:rsidRDefault="0010225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Назначение государственной (краевой) социальной стипендии осуществляется приказом </w:t>
      </w:r>
      <w:r w:rsidR="001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1F35CC">
        <w:rPr>
          <w:rStyle w:val="1"/>
          <w:color w:val="000000"/>
          <w:sz w:val="28"/>
          <w:szCs w:val="28"/>
        </w:rPr>
        <w:t>Лицея</w:t>
      </w:r>
      <w:r w:rsidR="002747E5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стипендиальной комиссии в пределах средств, предусмотренных на эти цели в стипендиальном фонде.</w:t>
      </w:r>
    </w:p>
    <w:p w:rsidR="00BD6971" w:rsidRPr="00A40D6C" w:rsidRDefault="0010225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Выплата государственной (краевой) социальной стипендии производится один раз в месяц.</w:t>
      </w:r>
    </w:p>
    <w:p w:rsidR="00BD6971" w:rsidRPr="00A40D6C" w:rsidRDefault="0010225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Выплата государственной (краевой) социальной стипендии прекращается в случае:</w:t>
      </w:r>
    </w:p>
    <w:p w:rsidR="00BD6971" w:rsidRPr="00A40D6C" w:rsidRDefault="00BD6971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отчисления студента из </w:t>
      </w:r>
      <w:r w:rsidR="001F35CC">
        <w:rPr>
          <w:rStyle w:val="1"/>
          <w:color w:val="000000"/>
          <w:sz w:val="28"/>
          <w:szCs w:val="28"/>
        </w:rPr>
        <w:t>Лицея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971" w:rsidRPr="00A40D6C" w:rsidRDefault="00BD6971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прекращения действия основания, по которому стипендия была назначена.</w:t>
      </w:r>
    </w:p>
    <w:p w:rsidR="00BD6971" w:rsidRPr="00A40D6C" w:rsidRDefault="002747E5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Выплата государственной (краевой) социальной стипендии прекращается с месяца, следующего за месяцем, в котором был издан приказ 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5CC">
        <w:rPr>
          <w:rStyle w:val="1"/>
          <w:color w:val="000000"/>
          <w:sz w:val="28"/>
          <w:szCs w:val="28"/>
        </w:rPr>
        <w:t>Лицея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ее выплаты.</w:t>
      </w:r>
    </w:p>
    <w:p w:rsidR="00BD6971" w:rsidRPr="00A40D6C" w:rsidRDefault="002747E5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Студенты, получающие государственную (краевую) социальную стипендию, имеют право претендовать на получение государственной (краевой) академической стипендии на общих основаниях.</w:t>
      </w:r>
    </w:p>
    <w:p w:rsidR="00BD6971" w:rsidRPr="00A40D6C" w:rsidRDefault="002747E5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Нахождение студента в академическом отпуске,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(краевой) социальной стипендии.</w:t>
      </w:r>
    </w:p>
    <w:p w:rsidR="00BD6971" w:rsidRPr="00A40D6C" w:rsidRDefault="00BD6971" w:rsidP="001F35CC">
      <w:pPr>
        <w:spacing w:before="240" w:after="240" w:line="240" w:lineRule="atLeast"/>
        <w:ind w:left="20" w:firstLine="6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Другие меры социальной поддержки студентов, обучающихся в </w:t>
      </w:r>
      <w:r w:rsidR="002747E5" w:rsidRPr="00A40D6C">
        <w:rPr>
          <w:rStyle w:val="1"/>
          <w:b/>
          <w:color w:val="000000"/>
          <w:sz w:val="28"/>
          <w:szCs w:val="28"/>
        </w:rPr>
        <w:t>Учреждении</w:t>
      </w:r>
    </w:p>
    <w:p w:rsidR="00BD6971" w:rsidRPr="00A40D6C" w:rsidRDefault="002747E5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выделении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 краевого бюджета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средства могут быть направлены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6971" w:rsidRPr="00A40D6C" w:rsidRDefault="00BD6971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оказание единовременной материальной помощи нуждающимся студентам, поощрение обучающихся за участие в культурно-массовой и физкультурно-оздоровительной работе </w:t>
      </w:r>
      <w:r w:rsidR="002747E5" w:rsidRPr="00A40D6C">
        <w:rPr>
          <w:rStyle w:val="1"/>
          <w:color w:val="000000"/>
          <w:sz w:val="28"/>
          <w:szCs w:val="28"/>
        </w:rPr>
        <w:t>Учреждения</w:t>
      </w:r>
      <w:r w:rsidR="002747E5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пяти процентов стипендиального фонда;</w:t>
      </w:r>
    </w:p>
    <w:p w:rsidR="00BD6971" w:rsidRPr="00A40D6C" w:rsidRDefault="00BD6971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других форм социальной поддержки студентов в объеме месячного стипендиального фонда.</w:t>
      </w:r>
    </w:p>
    <w:p w:rsidR="00BD6971" w:rsidRPr="00A40D6C" w:rsidRDefault="002747E5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об оказании единовременной материальной помощи студентам </w:t>
      </w:r>
      <w:r w:rsidR="001F35CC">
        <w:rPr>
          <w:rStyle w:val="1"/>
          <w:color w:val="000000"/>
          <w:sz w:val="28"/>
          <w:szCs w:val="28"/>
        </w:rPr>
        <w:t>Лицея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proofErr w:type="gramStart"/>
      <w:r w:rsidR="001F35CC">
        <w:rPr>
          <w:rStyle w:val="1"/>
          <w:color w:val="000000"/>
          <w:sz w:val="28"/>
          <w:szCs w:val="28"/>
        </w:rPr>
        <w:t>Лицея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личного заявления студента с учетом мнения 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студенческой группы и студенческой профсоюзной организации образовательной организации (при ее наличии)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971" w:rsidRPr="00A40D6C" w:rsidRDefault="002747E5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Социальная поддержка в других формах оказывается студентам в порядке, устанавливаемом </w:t>
      </w:r>
      <w:r w:rsidR="001F35CC">
        <w:rPr>
          <w:rStyle w:val="1"/>
          <w:color w:val="000000"/>
          <w:sz w:val="28"/>
          <w:szCs w:val="28"/>
        </w:rPr>
        <w:t>Лицеем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со студенческой профсоюзной организацией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ее </w:t>
      </w:r>
      <w:proofErr w:type="gramStart"/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94" w:rsidRPr="00A40D6C">
        <w:rPr>
          <w:rStyle w:val="1"/>
          <w:color w:val="000000"/>
          <w:sz w:val="28"/>
          <w:szCs w:val="28"/>
        </w:rPr>
        <w:t xml:space="preserve"> 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материального положения студентов.</w:t>
      </w:r>
    </w:p>
    <w:p w:rsidR="00BD6971" w:rsidRPr="00A40D6C" w:rsidRDefault="002747E5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Социальная поддержка студентов может оказываться за счет внебюджетных средств </w:t>
      </w:r>
      <w:r w:rsidR="001F35CC">
        <w:rPr>
          <w:rStyle w:val="1"/>
          <w:color w:val="000000"/>
          <w:sz w:val="28"/>
          <w:szCs w:val="28"/>
        </w:rPr>
        <w:t>Лицея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1F35CC">
        <w:rPr>
          <w:rStyle w:val="1"/>
          <w:color w:val="000000"/>
          <w:sz w:val="28"/>
          <w:szCs w:val="28"/>
        </w:rPr>
        <w:t>Лицеем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971" w:rsidRPr="00A40D6C" w:rsidRDefault="002747E5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по программам подготовки квалифицированных рабочих, служащих, профессиональной подготовки по профессиям рабочих, должностям служащих в краевых государственных профессиональных образовательных организациях со сроком обучения не менее 10 месяцев обеспечиваются бесплатным питанием в дни теоретического, производственного обучения и производственной практики</w:t>
      </w:r>
      <w:r w:rsidR="005E5E94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2747E5" w:rsidRDefault="005E5E94" w:rsidP="001F35CC">
      <w:pPr>
        <w:spacing w:before="120" w:after="120" w:line="240" w:lineRule="atLeast"/>
        <w:ind w:left="20" w:firstLine="6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обучающиеся являются членами семьи со среднедушевым доходом, размер которого не превышает величину прожиточного минимума в Алтайском</w:t>
      </w:r>
      <w:r w:rsidR="001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крае;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2) если обучающиеся проживают в общежитиях, расположенных в сельских районах.</w:t>
      </w:r>
    </w:p>
    <w:p w:rsidR="002578FD" w:rsidRDefault="004715D2" w:rsidP="004715D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5.6. </w:t>
      </w:r>
      <w:r w:rsidRPr="004715D2">
        <w:rPr>
          <w:color w:val="444444"/>
          <w:sz w:val="28"/>
          <w:szCs w:val="28"/>
        </w:rPr>
        <w:t>Обучающимся с ограниченными возможностями здоровья предоставляются меры социальной поддержки, предусмотренные </w:t>
      </w:r>
      <w:hyperlink r:id="rId8" w:anchor="AAG0NP" w:history="1">
        <w:r w:rsidRPr="004715D2">
          <w:rPr>
            <w:rStyle w:val="af2"/>
            <w:sz w:val="28"/>
            <w:szCs w:val="28"/>
          </w:rPr>
          <w:t>статьей 79 Федерального закона от 29 декабря 2012 года N 273-ФЗ "Об образовании в Российской Федерации"</w:t>
        </w:r>
      </w:hyperlink>
      <w:r w:rsidRPr="004715D2">
        <w:rPr>
          <w:color w:val="444444"/>
          <w:sz w:val="28"/>
          <w:szCs w:val="28"/>
        </w:rPr>
        <w:t>, в том числе бесплатное двухразовое питание, в порядке, установленном Правительством Алтайского края.</w:t>
      </w:r>
    </w:p>
    <w:p w:rsidR="004715D2" w:rsidRPr="004715D2" w:rsidRDefault="004715D2" w:rsidP="004715D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5.7. </w:t>
      </w:r>
      <w:r w:rsidRPr="004715D2">
        <w:rPr>
          <w:color w:val="444444"/>
          <w:sz w:val="28"/>
          <w:szCs w:val="28"/>
        </w:rPr>
        <w:t>Обучающимся по программам подготовки специалистов среднего звена предоставляется ежегодная выплата на образовательные нужды, в том числе на питание, в случаях:</w:t>
      </w:r>
      <w:r w:rsidRPr="004715D2">
        <w:rPr>
          <w:color w:val="444444"/>
          <w:sz w:val="28"/>
          <w:szCs w:val="28"/>
        </w:rPr>
        <w:br/>
      </w:r>
    </w:p>
    <w:p w:rsidR="004715D2" w:rsidRPr="004715D2" w:rsidRDefault="004715D2" w:rsidP="004715D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2578FD" w:rsidRDefault="004715D2" w:rsidP="004715D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4715D2">
        <w:rPr>
          <w:color w:val="444444"/>
          <w:sz w:val="28"/>
          <w:szCs w:val="28"/>
        </w:rPr>
        <w:t>1) если обучающиеся являются членами семьи со среднедушевым доходом, размер которого не превышает величину прожиточного минимума, установленную в Алтайском крае по основным социально-демографическим группам населения</w:t>
      </w:r>
      <w:r w:rsidR="002578FD">
        <w:rPr>
          <w:color w:val="444444"/>
          <w:sz w:val="28"/>
          <w:szCs w:val="28"/>
        </w:rPr>
        <w:t>.</w:t>
      </w:r>
    </w:p>
    <w:p w:rsidR="002578FD" w:rsidRDefault="002578FD" w:rsidP="004715D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5.8.</w:t>
      </w:r>
      <w:r w:rsidR="004715D2" w:rsidRPr="004715D2">
        <w:rPr>
          <w:color w:val="444444"/>
          <w:sz w:val="28"/>
          <w:szCs w:val="28"/>
        </w:rPr>
        <w:t xml:space="preserve"> Размер и порядок предоставления ежегодной выплаты на образовательные нужды утверждается постановлением Правительства Алтайского края. Указанная выплата подлежит индексации.</w:t>
      </w:r>
    </w:p>
    <w:p w:rsidR="002578FD" w:rsidRDefault="002578FD" w:rsidP="002578F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5.9.</w:t>
      </w:r>
      <w:r w:rsidR="004715D2" w:rsidRPr="004715D2">
        <w:rPr>
          <w:color w:val="444444"/>
          <w:sz w:val="28"/>
          <w:szCs w:val="28"/>
        </w:rPr>
        <w:t xml:space="preserve"> Обучающимся из многодетных семей предоставляется бесплатное одноразовое горячее питание в порядке, установленном Правительством Алтайского края.</w:t>
      </w:r>
    </w:p>
    <w:p w:rsidR="001F35CC" w:rsidRDefault="002747E5" w:rsidP="002578FD">
      <w:pPr>
        <w:pStyle w:val="formattext"/>
        <w:shd w:val="clear" w:color="auto" w:fill="FFFFFF"/>
        <w:spacing w:before="120" w:beforeAutospacing="0" w:after="120" w:afterAutospacing="0"/>
        <w:ind w:firstLine="480"/>
        <w:textAlignment w:val="baseline"/>
        <w:rPr>
          <w:sz w:val="28"/>
          <w:szCs w:val="28"/>
        </w:rPr>
      </w:pPr>
      <w:r w:rsidRPr="00A40D6C">
        <w:rPr>
          <w:b/>
          <w:sz w:val="28"/>
          <w:szCs w:val="28"/>
        </w:rPr>
        <w:t>6</w:t>
      </w:r>
      <w:r w:rsidR="00BD6971" w:rsidRPr="00A40D6C">
        <w:rPr>
          <w:b/>
          <w:sz w:val="28"/>
          <w:szCs w:val="28"/>
        </w:rPr>
        <w:t xml:space="preserve">. Меры социальной поддержки слушателей, обучающихся в </w:t>
      </w:r>
      <w:r w:rsidR="001F35CC" w:rsidRPr="001F35CC">
        <w:rPr>
          <w:rStyle w:val="1"/>
          <w:b/>
          <w:color w:val="000000"/>
          <w:sz w:val="28"/>
          <w:szCs w:val="28"/>
        </w:rPr>
        <w:t>Лицее</w:t>
      </w:r>
      <w:r w:rsidR="001F35CC" w:rsidRPr="00A40D6C">
        <w:rPr>
          <w:sz w:val="28"/>
          <w:szCs w:val="28"/>
        </w:rPr>
        <w:t xml:space="preserve"> </w:t>
      </w:r>
    </w:p>
    <w:p w:rsidR="00BD6971" w:rsidRPr="00A40D6C" w:rsidRDefault="002747E5" w:rsidP="002578FD">
      <w:pPr>
        <w:spacing w:after="24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выделении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 краевого бюджета </w:t>
      </w:r>
      <w:r w:rsidR="0022531F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</w:t>
      </w:r>
      <w:r w:rsidR="0022531F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22531F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22531F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успехи в учебной деятельности слушателям, обучающимся по программам профессиональной подготовки по профессиям рабочих, должностям служащих, по очной форме обучения.</w:t>
      </w:r>
    </w:p>
    <w:p w:rsidR="00BD6971" w:rsidRPr="00A40D6C" w:rsidRDefault="0022531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ежемесячной денежной выплаты определяется аналогично размеру государственной (краевой) академической стипендии.</w:t>
      </w:r>
    </w:p>
    <w:p w:rsidR="00BD6971" w:rsidRPr="00A40D6C" w:rsidRDefault="0022531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Ежемесячная денежная выплата за успехи в учебной деятельности назначается и выплачивается всем слушателям первого курса при зачислении с начала учебного года до прохождения первой промежуточной аттестации. По итогам промежуточной аттестации, проводимой два раза в год, слушателям назначается и выплачивается ежемесячная денежная выплата за успехи в учебной деятельности, при отсутствии оценки "удовлетворительно" и академической задолженности.</w:t>
      </w:r>
    </w:p>
    <w:p w:rsidR="00BD6971" w:rsidRDefault="0022531F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D6971" w:rsidRPr="00A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ежемесячной денежной выплаты прекращается с первого числа месяца, следующего за месяцем получения слушателем оценки "удовлетворительно" во время прохождения промежуточной аттестации или образования у слушателя академической задолженности, и возобновляется на основании документа, содержащего сведения об отсутствии оснований, по которым ежемесячная денежная выплата была прекращена.</w:t>
      </w:r>
    </w:p>
    <w:p w:rsidR="00A40D6C" w:rsidRDefault="00A40D6C" w:rsidP="00A40D6C">
      <w:pPr>
        <w:pStyle w:val="21"/>
        <w:keepNext/>
        <w:keepLines/>
        <w:shd w:val="clear" w:color="auto" w:fill="auto"/>
        <w:tabs>
          <w:tab w:val="left" w:pos="851"/>
        </w:tabs>
        <w:spacing w:before="240" w:after="240" w:line="240" w:lineRule="auto"/>
        <w:ind w:left="709"/>
        <w:rPr>
          <w:spacing w:val="0"/>
          <w:sz w:val="28"/>
          <w:szCs w:val="28"/>
        </w:rPr>
      </w:pPr>
      <w:bookmarkStart w:id="3" w:name="bookmark4"/>
      <w:r>
        <w:rPr>
          <w:spacing w:val="0"/>
          <w:sz w:val="28"/>
          <w:szCs w:val="28"/>
        </w:rPr>
        <w:t>7.Заключительные положения</w:t>
      </w:r>
      <w:bookmarkEnd w:id="3"/>
    </w:p>
    <w:p w:rsidR="00A40D6C" w:rsidRDefault="00A40D6C" w:rsidP="00A40D6C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Настоящее положение вступает в силу с момента утверждения директором Лицея.</w:t>
      </w:r>
    </w:p>
    <w:p w:rsidR="00A40D6C" w:rsidRDefault="00A40D6C" w:rsidP="00A40D6C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 изменении законодательства в Положение вносятся изменения в установленном законом порядке.</w:t>
      </w:r>
    </w:p>
    <w:p w:rsidR="00A40D6C" w:rsidRDefault="00A40D6C" w:rsidP="00A40D6C">
      <w:pPr>
        <w:pStyle w:val="2"/>
        <w:numPr>
          <w:ilvl w:val="0"/>
          <w:numId w:val="6"/>
        </w:numPr>
        <w:shd w:val="clear" w:color="auto" w:fill="auto"/>
        <w:tabs>
          <w:tab w:val="left" w:pos="697"/>
          <w:tab w:val="left" w:pos="1134"/>
        </w:tabs>
        <w:spacing w:before="0" w:line="240" w:lineRule="auto"/>
        <w:ind w:left="20" w:righ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 настоящим Положением должны быть ознакомлены обучающиеся </w:t>
      </w:r>
      <w:proofErr w:type="gramStart"/>
      <w:r>
        <w:rPr>
          <w:spacing w:val="0"/>
          <w:sz w:val="28"/>
          <w:szCs w:val="28"/>
        </w:rPr>
        <w:t>Лицея</w:t>
      </w:r>
      <w:proofErr w:type="gramEnd"/>
      <w:r>
        <w:rPr>
          <w:spacing w:val="0"/>
          <w:sz w:val="28"/>
          <w:szCs w:val="28"/>
        </w:rPr>
        <w:t xml:space="preserve"> а и их родители (законные представители), абитуриенты и их родители (законные представители).</w:t>
      </w:r>
    </w:p>
    <w:p w:rsidR="00A40D6C" w:rsidRDefault="00A40D6C" w:rsidP="00A40D6C">
      <w:pPr>
        <w:pStyle w:val="2"/>
        <w:numPr>
          <w:ilvl w:val="0"/>
          <w:numId w:val="6"/>
        </w:numPr>
        <w:shd w:val="clear" w:color="auto" w:fill="auto"/>
        <w:tabs>
          <w:tab w:val="left" w:pos="682"/>
          <w:tab w:val="left" w:pos="1134"/>
        </w:tabs>
        <w:spacing w:before="0" w:line="240" w:lineRule="auto"/>
        <w:ind w:left="20" w:righ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Ознакомление с условиями настоящего Положения производится путем размещения данной информации на сайте Лицея.</w:t>
      </w:r>
    </w:p>
    <w:p w:rsidR="00A40D6C" w:rsidRDefault="00A40D6C" w:rsidP="00A40D6C">
      <w:pPr>
        <w:pStyle w:val="2"/>
        <w:numPr>
          <w:ilvl w:val="0"/>
          <w:numId w:val="6"/>
        </w:numPr>
        <w:shd w:val="clear" w:color="auto" w:fill="auto"/>
        <w:tabs>
          <w:tab w:val="left" w:pos="693"/>
          <w:tab w:val="left" w:pos="1134"/>
        </w:tabs>
        <w:spacing w:before="0" w:line="240" w:lineRule="auto"/>
        <w:ind w:left="20" w:right="56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Контрольный экземпляр настоящего положения хранится сборнике локальных актов.</w:t>
      </w:r>
    </w:p>
    <w:p w:rsidR="00A40D6C" w:rsidRDefault="00A40D6C" w:rsidP="00A40D6C">
      <w:pPr>
        <w:pStyle w:val="2"/>
        <w:numPr>
          <w:ilvl w:val="0"/>
          <w:numId w:val="6"/>
        </w:numPr>
        <w:shd w:val="clear" w:color="auto" w:fill="auto"/>
        <w:tabs>
          <w:tab w:val="left" w:pos="722"/>
          <w:tab w:val="left" w:pos="1134"/>
        </w:tabs>
        <w:spacing w:before="0" w:line="240" w:lineRule="auto"/>
        <w:ind w:left="20" w:righ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Электронная копия настоящего положения размещена на официальном сайте Лицея.</w:t>
      </w:r>
    </w:p>
    <w:p w:rsidR="008D237A" w:rsidRDefault="008D237A" w:rsidP="008D237A">
      <w:pPr>
        <w:pStyle w:val="2"/>
        <w:shd w:val="clear" w:color="auto" w:fill="auto"/>
        <w:tabs>
          <w:tab w:val="left" w:pos="722"/>
          <w:tab w:val="left" w:pos="1134"/>
        </w:tabs>
        <w:spacing w:before="0" w:line="240" w:lineRule="auto"/>
        <w:ind w:left="709" w:right="20"/>
        <w:rPr>
          <w:spacing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1038"/>
        <w:gridCol w:w="4155"/>
      </w:tblGrid>
      <w:tr w:rsidR="008D237A" w:rsidTr="001D0EF6">
        <w:tc>
          <w:tcPr>
            <w:tcW w:w="4152" w:type="dxa"/>
          </w:tcPr>
          <w:p w:rsidR="008D237A" w:rsidRDefault="008D237A" w:rsidP="001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Мнение Совета родителей (законных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представителей)  КГБПОУ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«УКЛПО»</w:t>
            </w:r>
          </w:p>
          <w:p w:rsidR="008D237A" w:rsidRDefault="008D237A" w:rsidP="001D0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Учтено.</w:t>
            </w:r>
          </w:p>
          <w:p w:rsidR="008D237A" w:rsidRDefault="008D237A" w:rsidP="001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AF5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574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574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237A" w:rsidRPr="00315185" w:rsidRDefault="00AF5742" w:rsidP="00F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(внеочередн</w:t>
            </w:r>
            <w:r w:rsidR="00F13501">
              <w:rPr>
                <w:rFonts w:ascii="Times New Roman" w:hAnsi="Times New Roman" w:cs="Times New Roman"/>
                <w:sz w:val="24"/>
                <w:szCs w:val="24"/>
              </w:rPr>
              <w:t>ое заседание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8D237A" w:rsidRPr="00315185" w:rsidRDefault="008D237A" w:rsidP="001D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8D237A" w:rsidRDefault="008D237A" w:rsidP="001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Мнение Студенческого совета   КГБПОУ «УКЛПО»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учтено.</w:t>
            </w:r>
          </w:p>
          <w:p w:rsidR="00AF5742" w:rsidRDefault="008D237A" w:rsidP="00AF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AF5742">
              <w:rPr>
                <w:rFonts w:ascii="Times New Roman" w:hAnsi="Times New Roman" w:cs="Times New Roman"/>
                <w:sz w:val="24"/>
                <w:szCs w:val="24"/>
              </w:rPr>
              <w:t>«21» октября 2024 г.</w:t>
            </w:r>
          </w:p>
          <w:p w:rsidR="008D237A" w:rsidRPr="00315185" w:rsidRDefault="008D237A" w:rsidP="00AF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574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8D237A" w:rsidRDefault="008D237A" w:rsidP="008D237A">
      <w:pPr>
        <w:pStyle w:val="2"/>
        <w:shd w:val="clear" w:color="auto" w:fill="auto"/>
        <w:tabs>
          <w:tab w:val="left" w:pos="722"/>
          <w:tab w:val="left" w:pos="1134"/>
        </w:tabs>
        <w:spacing w:before="0" w:line="240" w:lineRule="auto"/>
        <w:ind w:left="709" w:right="20"/>
        <w:rPr>
          <w:spacing w:val="0"/>
          <w:sz w:val="28"/>
          <w:szCs w:val="28"/>
        </w:rPr>
      </w:pPr>
    </w:p>
    <w:p w:rsidR="00A40D6C" w:rsidRDefault="00A40D6C" w:rsidP="00A40D6C">
      <w:pPr>
        <w:pStyle w:val="2"/>
        <w:shd w:val="clear" w:color="auto" w:fill="auto"/>
        <w:tabs>
          <w:tab w:val="left" w:pos="2101"/>
        </w:tabs>
        <w:spacing w:before="0" w:line="240" w:lineRule="exact"/>
        <w:ind w:left="20" w:right="5860" w:firstLine="689"/>
      </w:pPr>
      <w:r>
        <w:t xml:space="preserve"> </w:t>
      </w:r>
    </w:p>
    <w:p w:rsidR="00A40D6C" w:rsidRDefault="00A40D6C" w:rsidP="00A40D6C">
      <w:pPr>
        <w:pStyle w:val="2"/>
        <w:shd w:val="clear" w:color="auto" w:fill="auto"/>
        <w:tabs>
          <w:tab w:val="left" w:pos="2101"/>
        </w:tabs>
        <w:spacing w:before="0" w:line="240" w:lineRule="exact"/>
        <w:ind w:left="20" w:right="5860" w:firstLine="689"/>
      </w:pPr>
    </w:p>
    <w:p w:rsidR="00A40D6C" w:rsidRPr="00A40D6C" w:rsidRDefault="00A40D6C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71" w:rsidRPr="00A40D6C" w:rsidRDefault="005E5E94" w:rsidP="00A40D6C">
      <w:pPr>
        <w:spacing w:after="0" w:line="240" w:lineRule="atLeast"/>
        <w:ind w:left="20" w:firstLine="68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</w:p>
    <w:p w:rsidR="00F07C5B" w:rsidRPr="00A40D6C" w:rsidRDefault="00BD6971" w:rsidP="00A40D6C">
      <w:pPr>
        <w:widowControl w:val="0"/>
        <w:spacing w:after="0" w:line="240" w:lineRule="atLeast"/>
        <w:ind w:left="20" w:right="20" w:firstLine="689"/>
        <w:jc w:val="both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A40D6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</w:p>
    <w:p w:rsidR="00D03E1D" w:rsidRPr="00A40D6C" w:rsidRDefault="00D03E1D" w:rsidP="00A40D6C">
      <w:pPr>
        <w:spacing w:after="0" w:line="240" w:lineRule="atLeast"/>
        <w:ind w:left="20" w:firstLine="689"/>
        <w:jc w:val="both"/>
        <w:rPr>
          <w:sz w:val="28"/>
          <w:szCs w:val="28"/>
        </w:rPr>
      </w:pPr>
    </w:p>
    <w:sectPr w:rsidR="00D03E1D" w:rsidRPr="00A40D6C" w:rsidSect="00A40D6C">
      <w:headerReference w:type="default" r:id="rId9"/>
      <w:footerReference w:type="default" r:id="rId10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65" w:rsidRDefault="00A55465" w:rsidP="0022531F">
      <w:pPr>
        <w:spacing w:after="0" w:line="240" w:lineRule="auto"/>
      </w:pPr>
      <w:r>
        <w:separator/>
      </w:r>
    </w:p>
  </w:endnote>
  <w:endnote w:type="continuationSeparator" w:id="0">
    <w:p w:rsidR="00A55465" w:rsidRDefault="00A55465" w:rsidP="0022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999928"/>
      <w:docPartObj>
        <w:docPartGallery w:val="Page Numbers (Bottom of Page)"/>
        <w:docPartUnique/>
      </w:docPartObj>
    </w:sdtPr>
    <w:sdtEndPr/>
    <w:sdtContent>
      <w:p w:rsidR="00311AB8" w:rsidRDefault="00311A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01">
          <w:rPr>
            <w:noProof/>
          </w:rPr>
          <w:t>7</w:t>
        </w:r>
        <w:r>
          <w:fldChar w:fldCharType="end"/>
        </w:r>
      </w:p>
    </w:sdtContent>
  </w:sdt>
  <w:p w:rsidR="0022531F" w:rsidRDefault="002253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65" w:rsidRDefault="00A55465" w:rsidP="0022531F">
      <w:pPr>
        <w:spacing w:after="0" w:line="240" w:lineRule="auto"/>
      </w:pPr>
      <w:r>
        <w:separator/>
      </w:r>
    </w:p>
  </w:footnote>
  <w:footnote w:type="continuationSeparator" w:id="0">
    <w:p w:rsidR="00A55465" w:rsidRDefault="00A55465" w:rsidP="0022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6C" w:rsidRPr="00A40D6C" w:rsidRDefault="00A40D6C" w:rsidP="00A40D6C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A40D6C">
      <w:rPr>
        <w:rFonts w:ascii="Times New Roman" w:hAnsi="Times New Roman" w:cs="Times New Roman"/>
        <w:sz w:val="24"/>
        <w:szCs w:val="24"/>
      </w:rPr>
      <w:t>Министерство образования и науки Алтайского края</w:t>
    </w:r>
  </w:p>
  <w:p w:rsidR="00A40D6C" w:rsidRPr="00A40D6C" w:rsidRDefault="00A40D6C" w:rsidP="00A40D6C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A40D6C">
      <w:rPr>
        <w:rFonts w:ascii="Times New Roman" w:hAnsi="Times New Roman" w:cs="Times New Roman"/>
        <w:sz w:val="24"/>
        <w:szCs w:val="24"/>
      </w:rPr>
      <w:t xml:space="preserve">Краевое государственное бюджетное профессиональное образовательное учреждение </w:t>
    </w:r>
    <w:r w:rsidRPr="00A40D6C">
      <w:rPr>
        <w:rFonts w:ascii="Times New Roman" w:hAnsi="Times New Roman" w:cs="Times New Roman"/>
        <w:b/>
        <w:sz w:val="24"/>
        <w:szCs w:val="24"/>
      </w:rPr>
      <w:t>«Усть-Калманский лицей профессионального образования»</w:t>
    </w:r>
  </w:p>
  <w:p w:rsidR="00A40D6C" w:rsidRDefault="00A40D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5AC33AB"/>
    <w:multiLevelType w:val="multilevel"/>
    <w:tmpl w:val="B6E0389E"/>
    <w:lvl w:ilvl="0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B4D1665"/>
    <w:multiLevelType w:val="hybridMultilevel"/>
    <w:tmpl w:val="C56E841C"/>
    <w:lvl w:ilvl="0" w:tplc="0F5220D6">
      <w:start w:val="1"/>
      <w:numFmt w:val="decimal"/>
      <w:lvlText w:val="2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5B"/>
    <w:rsid w:val="0010225F"/>
    <w:rsid w:val="00114121"/>
    <w:rsid w:val="00136F49"/>
    <w:rsid w:val="001E12C3"/>
    <w:rsid w:val="001F35CC"/>
    <w:rsid w:val="0022531F"/>
    <w:rsid w:val="00241B58"/>
    <w:rsid w:val="00246BB7"/>
    <w:rsid w:val="002578FD"/>
    <w:rsid w:val="002629AA"/>
    <w:rsid w:val="002747E5"/>
    <w:rsid w:val="00311AB8"/>
    <w:rsid w:val="003741B9"/>
    <w:rsid w:val="00386DEE"/>
    <w:rsid w:val="003D4FB6"/>
    <w:rsid w:val="00407235"/>
    <w:rsid w:val="004715D2"/>
    <w:rsid w:val="004715E4"/>
    <w:rsid w:val="00484933"/>
    <w:rsid w:val="004C2A57"/>
    <w:rsid w:val="004E6F5B"/>
    <w:rsid w:val="00531021"/>
    <w:rsid w:val="005D2F9D"/>
    <w:rsid w:val="005E41EE"/>
    <w:rsid w:val="005E5E94"/>
    <w:rsid w:val="005F0CB7"/>
    <w:rsid w:val="00610603"/>
    <w:rsid w:val="0075273A"/>
    <w:rsid w:val="0076615F"/>
    <w:rsid w:val="007D746E"/>
    <w:rsid w:val="00876080"/>
    <w:rsid w:val="008D237A"/>
    <w:rsid w:val="009B6DB7"/>
    <w:rsid w:val="009E217A"/>
    <w:rsid w:val="00A37CF4"/>
    <w:rsid w:val="00A40D6C"/>
    <w:rsid w:val="00A55465"/>
    <w:rsid w:val="00A72725"/>
    <w:rsid w:val="00AD2AA1"/>
    <w:rsid w:val="00AF5742"/>
    <w:rsid w:val="00BD6971"/>
    <w:rsid w:val="00CA3676"/>
    <w:rsid w:val="00D03E1D"/>
    <w:rsid w:val="00D07D31"/>
    <w:rsid w:val="00DD63D2"/>
    <w:rsid w:val="00E14624"/>
    <w:rsid w:val="00F07C5B"/>
    <w:rsid w:val="00F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9F201"/>
  <w15:docId w15:val="{3F6E94BE-3823-4D2C-A6F2-B7F4DEE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07C5B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F07C5B"/>
    <w:rPr>
      <w:rFonts w:ascii="Times New Roman" w:hAnsi="Times New Roman" w:cs="Times New Roman"/>
      <w:b/>
      <w:bCs/>
      <w:spacing w:val="2"/>
      <w:shd w:val="clear" w:color="auto" w:fill="FFFFFF"/>
    </w:rPr>
  </w:style>
  <w:style w:type="character" w:customStyle="1" w:styleId="7">
    <w:name w:val="Основной текст + 7"/>
    <w:aliases w:val="5 pt,Полужирный,Интервал 0 pt"/>
    <w:basedOn w:val="1"/>
    <w:uiPriority w:val="99"/>
    <w:rsid w:val="00F07C5B"/>
    <w:rPr>
      <w:rFonts w:ascii="Times New Roman" w:hAnsi="Times New Roman" w:cs="Times New Roman"/>
      <w:b/>
      <w:bCs/>
      <w:noProof/>
      <w:spacing w:val="0"/>
      <w:sz w:val="15"/>
      <w:szCs w:val="15"/>
      <w:shd w:val="clear" w:color="auto" w:fill="FFFFFF"/>
    </w:rPr>
  </w:style>
  <w:style w:type="character" w:customStyle="1" w:styleId="71">
    <w:name w:val="Основной текст + 71"/>
    <w:aliases w:val="5 pt1,Интервал 0 pt2"/>
    <w:basedOn w:val="1"/>
    <w:uiPriority w:val="99"/>
    <w:rsid w:val="00F07C5B"/>
    <w:rPr>
      <w:rFonts w:ascii="Times New Roman" w:hAnsi="Times New Roman" w:cs="Times New Roman"/>
      <w:noProof/>
      <w:spacing w:val="0"/>
      <w:sz w:val="15"/>
      <w:szCs w:val="15"/>
      <w:shd w:val="clear" w:color="auto" w:fill="FFFFFF"/>
    </w:rPr>
  </w:style>
  <w:style w:type="character" w:customStyle="1" w:styleId="a4">
    <w:name w:val="Основной текст + Полужирный"/>
    <w:aliases w:val="Интервал 0 pt1"/>
    <w:basedOn w:val="1"/>
    <w:uiPriority w:val="99"/>
    <w:rsid w:val="00F07C5B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styleId="a3">
    <w:name w:val="Body Text"/>
    <w:basedOn w:val="a"/>
    <w:link w:val="1"/>
    <w:uiPriority w:val="99"/>
    <w:rsid w:val="00F07C5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pacing w:val="1"/>
    </w:rPr>
  </w:style>
  <w:style w:type="character" w:customStyle="1" w:styleId="a5">
    <w:name w:val="Основной текст Знак"/>
    <w:basedOn w:val="a0"/>
    <w:uiPriority w:val="99"/>
    <w:semiHidden/>
    <w:rsid w:val="00F07C5B"/>
  </w:style>
  <w:style w:type="paragraph" w:customStyle="1" w:styleId="11">
    <w:name w:val="Заголовок №1"/>
    <w:basedOn w:val="a"/>
    <w:link w:val="10"/>
    <w:uiPriority w:val="99"/>
    <w:rsid w:val="00F07C5B"/>
    <w:pPr>
      <w:widowControl w:val="0"/>
      <w:shd w:val="clear" w:color="auto" w:fill="FFFFFF"/>
      <w:spacing w:before="240" w:after="0" w:line="274" w:lineRule="exact"/>
      <w:ind w:hanging="1720"/>
      <w:jc w:val="center"/>
      <w:outlineLvl w:val="0"/>
    </w:pPr>
    <w:rPr>
      <w:rFonts w:ascii="Times New Roman" w:hAnsi="Times New Roman" w:cs="Times New Roman"/>
      <w:b/>
      <w:bCs/>
      <w:spacing w:val="2"/>
    </w:rPr>
  </w:style>
  <w:style w:type="table" w:styleId="a6">
    <w:name w:val="Table Grid"/>
    <w:basedOn w:val="a1"/>
    <w:uiPriority w:val="39"/>
    <w:rsid w:val="00CA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4715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15E4"/>
  </w:style>
  <w:style w:type="paragraph" w:styleId="a9">
    <w:name w:val="Normal (Web)"/>
    <w:basedOn w:val="a"/>
    <w:uiPriority w:val="99"/>
    <w:semiHidden/>
    <w:unhideWhenUsed/>
    <w:rsid w:val="001022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2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531F"/>
  </w:style>
  <w:style w:type="paragraph" w:styleId="ac">
    <w:name w:val="footer"/>
    <w:basedOn w:val="a"/>
    <w:link w:val="ad"/>
    <w:uiPriority w:val="99"/>
    <w:unhideWhenUsed/>
    <w:rsid w:val="0022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531F"/>
  </w:style>
  <w:style w:type="paragraph" w:styleId="ae">
    <w:name w:val="Balloon Text"/>
    <w:basedOn w:val="a"/>
    <w:link w:val="af"/>
    <w:uiPriority w:val="99"/>
    <w:semiHidden/>
    <w:unhideWhenUsed/>
    <w:rsid w:val="0022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531F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"/>
    <w:locked/>
    <w:rsid w:val="00A40D6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0"/>
    <w:rsid w:val="00A40D6C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0">
    <w:name w:val="Заголовок №2_"/>
    <w:basedOn w:val="a0"/>
    <w:link w:val="21"/>
    <w:locked/>
    <w:rsid w:val="00A40D6C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A40D6C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table" w:customStyle="1" w:styleId="12">
    <w:name w:val="Сетка таблицы1"/>
    <w:basedOn w:val="a1"/>
    <w:uiPriority w:val="39"/>
    <w:rsid w:val="00A40D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14624"/>
    <w:pPr>
      <w:ind w:left="720"/>
      <w:contextualSpacing/>
    </w:pPr>
  </w:style>
  <w:style w:type="paragraph" w:customStyle="1" w:styleId="formattext">
    <w:name w:val="formattext"/>
    <w:basedOn w:val="a"/>
    <w:rsid w:val="0047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471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E242-8F44-404E-8FAA-82B9F2D3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15</cp:revision>
  <cp:lastPrinted>2020-03-03T09:37:00Z</cp:lastPrinted>
  <dcterms:created xsi:type="dcterms:W3CDTF">2019-01-25T08:15:00Z</dcterms:created>
  <dcterms:modified xsi:type="dcterms:W3CDTF">2025-01-13T06:36:00Z</dcterms:modified>
</cp:coreProperties>
</file>